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BE" w:rsidRDefault="00A55EBE" w:rsidP="0014467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A55EBE" w:rsidRDefault="00A55EBE" w:rsidP="00A55EBE">
      <w:pPr>
        <w:spacing w:after="0" w:line="240" w:lineRule="auto"/>
        <w:jc w:val="right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A55EBE">
        <w:rPr>
          <w:rFonts w:ascii="Comic Sans MS" w:eastAsia="Times New Roman" w:hAnsi="Comic Sans MS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1257300"/>
            <wp:effectExtent l="0" t="0" r="0" b="0"/>
            <wp:docPr id="1" name="Рисунок 1" descr="C:\Users\Abiet\Desktop\НМ\qr-code Научная матриц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et\Desktop\НМ\qr-code Научная матрица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0" w:rsidRPr="0014467E" w:rsidRDefault="004D3B20" w:rsidP="0014467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Уважаемые авторы!</w:t>
      </w:r>
    </w:p>
    <w:p w:rsidR="004D3B20" w:rsidRPr="0014467E" w:rsidRDefault="00902794" w:rsidP="0014467E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color w:val="494949"/>
          <w:sz w:val="28"/>
          <w:szCs w:val="28"/>
          <w:shd w:val="clear" w:color="auto" w:fill="FFFFFF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Рады сообщить Вам, что </w:t>
      </w:r>
      <w:r w:rsidR="0014467E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наш 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журнал </w:t>
      </w:r>
      <w:r w:rsidR="0014467E"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«Научная матрица»</w:t>
      </w:r>
      <w:r w:rsidR="0014467E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получил</w:t>
      </w:r>
      <w:r w:rsidR="004D3B20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регистрацию в Русском Агентстве Цифровой стандартизации (РАЦС) и всем статьям, в 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нашем</w:t>
      </w:r>
      <w:r w:rsidR="004D3B20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журнале</w:t>
      </w:r>
      <w:r w:rsidR="004D3B20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</w:t>
      </w:r>
      <w:r w:rsidR="004D3B20"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будет присвоен</w:t>
      </w:r>
      <w:r w:rsidR="004D3B20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</w:t>
      </w:r>
      <w:r w:rsidR="004D3B20"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международный </w:t>
      </w:r>
      <w:r w:rsidR="004D3B20"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 xml:space="preserve">идентификатор цифрового объекта стандарта </w:t>
      </w:r>
      <w:r w:rsidR="004D3B20" w:rsidRPr="0014467E">
        <w:rPr>
          <w:rFonts w:ascii="Comic Sans MS" w:eastAsia="Times New Roman" w:hAnsi="Comic Sans MS" w:cs="Times New Roman"/>
          <w:b/>
          <w:sz w:val="28"/>
          <w:szCs w:val="28"/>
          <w:shd w:val="clear" w:color="auto" w:fill="FFFFFF"/>
          <w:lang w:eastAsia="ru-RU"/>
        </w:rPr>
        <w:t xml:space="preserve">DOI </w:t>
      </w:r>
      <w:r w:rsidR="004D3B20"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4D3B20"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>Digital</w:t>
      </w:r>
      <w:proofErr w:type="spellEnd"/>
      <w:r w:rsidR="004D3B20"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D3B20"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>Object</w:t>
      </w:r>
      <w:proofErr w:type="spellEnd"/>
      <w:r w:rsidR="004D3B20"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D3B20"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>Identifier</w:t>
      </w:r>
      <w:proofErr w:type="spellEnd"/>
      <w:r w:rsidR="004D3B20"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>).</w:t>
      </w:r>
    </w:p>
    <w:p w:rsidR="004D3B20" w:rsidRPr="0014467E" w:rsidRDefault="004D3B20" w:rsidP="0014467E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494949"/>
          <w:sz w:val="28"/>
          <w:szCs w:val="28"/>
          <w:shd w:val="clear" w:color="auto" w:fill="FFFFFF"/>
          <w:lang w:eastAsia="ru-RU"/>
        </w:rPr>
        <w:t xml:space="preserve"> Всем статьям в 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Журналах нашего издательства, в том числе</w:t>
      </w:r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D3B20" w:rsidRPr="0014467E" w:rsidRDefault="004D3B20" w:rsidP="0014467E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«Научная матрица» -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</w:t>
      </w:r>
      <w:r w:rsidRPr="0014467E">
        <w:rPr>
          <w:rFonts w:ascii="Comic Sans MS" w:eastAsia="Times New Roman" w:hAnsi="Comic Sans MS" w:cs="Times New Roman"/>
          <w:b/>
          <w:sz w:val="28"/>
          <w:szCs w:val="28"/>
          <w:shd w:val="clear" w:color="auto" w:fill="FFFFFF"/>
          <w:lang w:eastAsia="ru-RU"/>
        </w:rPr>
        <w:t>присваивают DOI</w:t>
      </w:r>
      <w:r w:rsidRPr="0014467E">
        <w:rPr>
          <w:rFonts w:ascii="Comic Sans MS" w:eastAsia="Times New Roman" w:hAnsi="Comic Sans MS" w:cs="Times New Roman"/>
          <w:color w:val="494949"/>
          <w:sz w:val="28"/>
          <w:szCs w:val="28"/>
          <w:shd w:val="clear" w:color="auto" w:fill="FFFFFF"/>
          <w:lang w:eastAsia="ru-RU"/>
        </w:rPr>
        <w:t xml:space="preserve"> </w:t>
      </w:r>
      <w:r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>академическим цифровым данным для улучшения их распознания и последующего цитирования. Данные размещаются в </w:t>
      </w:r>
      <w:hyperlink r:id="rId6" w:tgtFrame="_blank" w:history="1">
        <w:r w:rsidRPr="0014467E">
          <w:rPr>
            <w:rFonts w:ascii="Comic Sans MS" w:eastAsia="Times New Roman" w:hAnsi="Comic Sans MS" w:cs="Times New Roman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репозитории РАЦС</w:t>
        </w:r>
      </w:hyperlink>
      <w:r w:rsidRPr="0014467E">
        <w:rPr>
          <w:rFonts w:ascii="Comic Sans MS" w:eastAsia="Times New Roman" w:hAnsi="Comic Sans MS" w:cs="Times New Roman"/>
          <w:sz w:val="28"/>
          <w:szCs w:val="28"/>
          <w:shd w:val="clear" w:color="auto" w:fill="FFFFFF"/>
          <w:lang w:eastAsia="ru-RU"/>
        </w:rPr>
        <w:t> и ряде мировых баз данных, поддерживающих технологию открытого доступа OAI.</w:t>
      </w:r>
    </w:p>
    <w:p w:rsidR="00741612" w:rsidRPr="0014467E" w:rsidRDefault="004D3B20" w:rsidP="0014467E">
      <w:pPr>
        <w:ind w:firstLine="709"/>
        <w:jc w:val="both"/>
        <w:rPr>
          <w:rFonts w:ascii="Comic Sans MS" w:eastAsia="Calibri" w:hAnsi="Comic Sans MS" w:cs="Times New Roman"/>
          <w:b/>
          <w:sz w:val="28"/>
          <w:szCs w:val="28"/>
          <w:shd w:val="clear" w:color="auto" w:fill="FFFFFF"/>
        </w:rPr>
      </w:pPr>
      <w:r w:rsidRPr="0014467E">
        <w:rPr>
          <w:rFonts w:ascii="Comic Sans MS" w:eastAsia="Calibri" w:hAnsi="Comic Sans MS" w:cs="Times New Roman"/>
          <w:b/>
          <w:sz w:val="28"/>
          <w:szCs w:val="28"/>
          <w:shd w:val="clear" w:color="auto" w:fill="FFFFFF"/>
        </w:rPr>
        <w:t>DOI присваивается бесплатно</w:t>
      </w:r>
    </w:p>
    <w:p w:rsidR="004D3B20" w:rsidRPr="0014467E" w:rsidRDefault="001B5BAB" w:rsidP="0014467E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Журнал</w:t>
      </w:r>
      <w:r w:rsidR="004D3B20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  <w:r w:rsidR="004D3B20"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«Научная матрица»</w:t>
      </w:r>
      <w:r w:rsidR="004D3B20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</w:t>
      </w:r>
      <w:r w:rsidR="00B86D8F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является электронным научным, рецензируемым </w:t>
      </w:r>
      <w:r w:rsidR="004D3B20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изданием, 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размещае</w:t>
      </w:r>
      <w:r w:rsidR="004D3B20"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тся на портале </w:t>
      </w:r>
      <w:r w:rsidR="004D3B20"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eLIBRARY.RU</w:t>
      </w:r>
      <w:r w:rsidR="00B86D8F"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 </w:t>
      </w:r>
      <w:r w:rsidR="00B86D8F" w:rsidRPr="0014467E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(научный рецензируемый мультидисциплинарный журнал открытого </w:t>
      </w:r>
      <w:proofErr w:type="gramStart"/>
      <w:r w:rsidR="00B86D8F" w:rsidRPr="0014467E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доступа )</w:t>
      </w:r>
      <w:proofErr w:type="gramEnd"/>
    </w:p>
    <w:p w:rsidR="00902794" w:rsidRPr="0014467E" w:rsidRDefault="00902794" w:rsidP="0014467E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4D3B20" w:rsidRPr="0014467E" w:rsidRDefault="004D3B20" w:rsidP="0014467E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Журнал индексируется в DOI, </w:t>
      </w:r>
      <w:proofErr w:type="spellStart"/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Google</w:t>
      </w:r>
      <w:proofErr w:type="spellEnd"/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Scholar</w:t>
      </w:r>
      <w:proofErr w:type="spellEnd"/>
      <w:r w:rsidR="0014467E"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="0014467E" w:rsidRPr="0014467E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DataCite</w:t>
      </w:r>
      <w:proofErr w:type="spellEnd"/>
      <w:r w:rsidR="0014467E" w:rsidRPr="0014467E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 </w:t>
      </w:r>
    </w:p>
    <w:p w:rsidR="004D3B20" w:rsidRPr="0014467E" w:rsidRDefault="004D3B20" w:rsidP="0014467E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Статьи публикуются</w:t>
      </w:r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 на русском и английских языках.</w:t>
      </w:r>
      <w:r w:rsidRPr="0014467E">
        <w:rPr>
          <w:rFonts w:ascii="Comic Sans MS" w:hAnsi="Comic Sans MS"/>
          <w:sz w:val="28"/>
          <w:szCs w:val="28"/>
        </w:rPr>
        <w:t xml:space="preserve"> </w:t>
      </w:r>
    </w:p>
    <w:p w:rsidR="001B5BAB" w:rsidRPr="0014467E" w:rsidRDefault="001B5BAB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4D3B20" w:rsidRPr="0014467E" w:rsidRDefault="004D3B20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Журнал имеет расширенный перечень разделов-</w:t>
      </w:r>
    </w:p>
    <w:p w:rsidR="004D3B20" w:rsidRPr="0014467E" w:rsidRDefault="004D3B20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- общество;</w:t>
      </w:r>
    </w:p>
    <w:p w:rsidR="004D3B20" w:rsidRPr="0014467E" w:rsidRDefault="004D3B20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- экономика;</w:t>
      </w:r>
    </w:p>
    <w:p w:rsidR="004D3B20" w:rsidRPr="0014467E" w:rsidRDefault="004D3B20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- право;</w:t>
      </w:r>
    </w:p>
    <w:p w:rsidR="004D3B20" w:rsidRPr="0014467E" w:rsidRDefault="004D3B20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- техника и технологии;</w:t>
      </w:r>
    </w:p>
    <w:p w:rsidR="00F07F62" w:rsidRDefault="00F07F62" w:rsidP="0014467E">
      <w:pPr>
        <w:jc w:val="both"/>
        <w:rPr>
          <w:rFonts w:ascii="Comic Sans MS" w:hAnsi="Comic Sans MS" w:cs="Times New Roman"/>
          <w:b/>
          <w:sz w:val="28"/>
          <w:szCs w:val="28"/>
          <w:shd w:val="clear" w:color="auto" w:fill="FFFFFF"/>
        </w:rPr>
      </w:pPr>
    </w:p>
    <w:p w:rsidR="004D3B20" w:rsidRPr="0014467E" w:rsidRDefault="004D3B20" w:rsidP="0014467E">
      <w:pPr>
        <w:jc w:val="both"/>
        <w:rPr>
          <w:rFonts w:ascii="Comic Sans MS" w:hAnsi="Comic Sans MS" w:cs="Times New Roman"/>
          <w:b/>
          <w:sz w:val="28"/>
          <w:szCs w:val="28"/>
          <w:shd w:val="clear" w:color="auto" w:fill="FFFFFF"/>
        </w:rPr>
      </w:pPr>
      <w:r w:rsidRPr="0014467E">
        <w:rPr>
          <w:rFonts w:ascii="Comic Sans MS" w:hAnsi="Comic Sans MS" w:cs="Times New Roman"/>
          <w:b/>
          <w:sz w:val="28"/>
          <w:szCs w:val="28"/>
          <w:shd w:val="clear" w:color="auto" w:fill="FFFFFF"/>
        </w:rPr>
        <w:t>Разделы рубрикатора ГРНТИ</w:t>
      </w:r>
    </w:p>
    <w:p w:rsidR="004D3B20" w:rsidRPr="0014467E" w:rsidRDefault="004D3B20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t>00- Общественные науки в целом;</w:t>
      </w:r>
    </w:p>
    <w:p w:rsidR="004D3B20" w:rsidRPr="0014467E" w:rsidRDefault="004D3B20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t>06-Экономика и экономические науки;</w:t>
      </w:r>
    </w:p>
    <w:p w:rsidR="004D3B20" w:rsidRPr="0014467E" w:rsidRDefault="004D3B20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4D3B20" w:rsidRPr="0014467E" w:rsidRDefault="004D3B20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lastRenderedPageBreak/>
        <w:t>10 – Государство и право. Юридические науки.</w:t>
      </w:r>
    </w:p>
    <w:p w:rsidR="00E76E76" w:rsidRPr="0014467E" w:rsidRDefault="00E76E76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t>45- Электротехника</w:t>
      </w:r>
    </w:p>
    <w:p w:rsidR="00E76E76" w:rsidRPr="0014467E" w:rsidRDefault="00E76E76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t xml:space="preserve"> 47- Электроника. Радиотехника</w:t>
      </w:r>
    </w:p>
    <w:p w:rsidR="00E76E76" w:rsidRPr="0014467E" w:rsidRDefault="00E76E76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t>50- Автоматика. Вычислительная Техника.</w:t>
      </w:r>
    </w:p>
    <w:p w:rsidR="00E76E76" w:rsidRPr="0014467E" w:rsidRDefault="00E76E76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t>67- Строительство. Архитектура.</w:t>
      </w:r>
    </w:p>
    <w:p w:rsidR="004D3B20" w:rsidRPr="0014467E" w:rsidRDefault="00E76E76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t>87.Охрана окружающей среды. Экология Человека.</w:t>
      </w:r>
    </w:p>
    <w:p w:rsidR="00E76E76" w:rsidRPr="0014467E" w:rsidRDefault="00E76E76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14467E">
        <w:rPr>
          <w:rFonts w:ascii="Comic Sans MS" w:hAnsi="Comic Sans MS" w:cs="Times New Roman"/>
          <w:b/>
          <w:sz w:val="28"/>
          <w:szCs w:val="28"/>
        </w:rPr>
        <w:t>89.Космические исследования.</w:t>
      </w:r>
    </w:p>
    <w:p w:rsidR="00407860" w:rsidRPr="0014467E" w:rsidRDefault="00407860" w:rsidP="0014467E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1B5BAB" w:rsidRPr="0014467E" w:rsidRDefault="001B5BAB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Статьи публикуются в течение трех дней в текущем номере журнала. Статьи принима</w:t>
      </w:r>
      <w:r w:rsidR="003740E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ются постоянно. Журнал выходит 12</w:t>
      </w:r>
      <w:bookmarkStart w:id="0" w:name="_GoBack"/>
      <w:bookmarkEnd w:id="0"/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раз в год. Стоимость размещения - </w:t>
      </w:r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500 рублей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независимо от количества страниц. </w:t>
      </w:r>
    </w:p>
    <w:p w:rsidR="00407860" w:rsidRPr="0014467E" w:rsidRDefault="00407860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1B5BAB" w:rsidRPr="0014467E" w:rsidRDefault="001B5BAB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статье </w:t>
      </w:r>
      <w:r w:rsidRPr="0014467E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не более трех соавторов</w:t>
      </w:r>
      <w:r w:rsidRPr="0014467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. Количество статей от одного автора не ограничивается.</w:t>
      </w:r>
    </w:p>
    <w:p w:rsidR="001B5BAB" w:rsidRPr="0014467E" w:rsidRDefault="001B5BAB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Для публикации статьи в журнале, необходимо оформить свою статью согласно правилам, перечисленным ниже, и  выслать на электронный адрес  </w:t>
      </w:r>
      <w:hyperlink r:id="rId7" w:history="1">
        <w:r w:rsidRPr="0014467E">
          <w:rPr>
            <w:rStyle w:val="a3"/>
            <w:rFonts w:ascii="Comic Sans MS" w:eastAsia="Calibri" w:hAnsi="Comic Sans MS" w:cs="Times New Roman"/>
            <w:b/>
            <w:sz w:val="28"/>
            <w:szCs w:val="28"/>
          </w:rPr>
          <w:t>nmatrix20@yandex.ru</w:t>
        </w:r>
      </w:hyperlink>
    </w:p>
    <w:p w:rsidR="001B5BAB" w:rsidRPr="0014467E" w:rsidRDefault="001B5BAB" w:rsidP="0014467E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:rsidR="001B5BAB" w:rsidRPr="0014467E" w:rsidRDefault="001B5BAB" w:rsidP="0014467E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8"/>
          <w:szCs w:val="28"/>
        </w:rPr>
      </w:pPr>
      <w:r w:rsidRPr="0014467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Более подробно на официальном сайте журнала </w:t>
      </w:r>
      <w:hyperlink r:id="rId8" w:history="1">
        <w:r w:rsidRPr="0014467E">
          <w:rPr>
            <w:rStyle w:val="a3"/>
            <w:rFonts w:ascii="Comic Sans MS" w:eastAsia="Calibri" w:hAnsi="Comic Sans MS" w:cs="Times New Roman"/>
            <w:b/>
            <w:sz w:val="28"/>
            <w:szCs w:val="28"/>
          </w:rPr>
          <w:t>http://nmatrix.ru</w:t>
        </w:r>
      </w:hyperlink>
    </w:p>
    <w:p w:rsidR="001B5BAB" w:rsidRPr="0014467E" w:rsidRDefault="001B5BAB" w:rsidP="0014467E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Условия публикации статей</w:t>
      </w:r>
    </w:p>
    <w:p w:rsidR="001B5BAB" w:rsidRPr="0014467E" w:rsidRDefault="001B5BAB" w:rsidP="0014467E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Издательство   просит авторов придерживаться следующих правил при предоставлении статей.</w:t>
      </w:r>
    </w:p>
    <w:p w:rsidR="001B5BAB" w:rsidRPr="0014467E" w:rsidRDefault="001B5BAB" w:rsidP="00144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Статьи предоставляются в электронном варианте. Файл называется фамилией автора.</w:t>
      </w:r>
    </w:p>
    <w:p w:rsidR="001B5BAB" w:rsidRPr="0014467E" w:rsidRDefault="001B5BAB" w:rsidP="00144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В файле, содержащем статью, в самом верху должна быть обязательно предоставлена следующая информация (без этой информации статья к публикации не принимается):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Код УДК в левом верхнем </w:t>
      </w:r>
      <w:proofErr w:type="gram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углу.(</w:t>
      </w:r>
      <w:proofErr w:type="gram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жирно)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Название статьи </w:t>
      </w:r>
      <w:proofErr w:type="gramStart"/>
      <w:r w:rsidRPr="0014467E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строчными  </w:t>
      </w: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буквами</w:t>
      </w:r>
      <w:proofErr w:type="gram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- по центру.(жирно)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Фамилия И.О. - справа. (курсив)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Степень, звание автора-  </w:t>
      </w:r>
      <w:proofErr w:type="gram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справа.(</w:t>
      </w:r>
      <w:proofErr w:type="gram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курсив)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Полное название организации – места работы автора (+ страна, город)- </w:t>
      </w:r>
      <w:proofErr w:type="gram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справа.(</w:t>
      </w:r>
      <w:proofErr w:type="gram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курсив)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E-</w:t>
      </w:r>
      <w:proofErr w:type="spell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mail</w:t>
      </w:r>
      <w:proofErr w:type="spell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адреса всех соавторов (также научного руководителя) - </w:t>
      </w:r>
      <w:proofErr w:type="gram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справа.(</w:t>
      </w:r>
      <w:proofErr w:type="gram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курсив)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Аннотация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Ключевые слова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Аннотация и ключевые </w:t>
      </w:r>
      <w:proofErr w:type="gram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слова  на</w:t>
      </w:r>
      <w:proofErr w:type="gram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английском языке</w:t>
      </w:r>
    </w:p>
    <w:p w:rsidR="001B5BAB" w:rsidRPr="0014467E" w:rsidRDefault="001B5BAB" w:rsidP="00144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Оформление текста: поля -слева -3см, справа-1,5</w:t>
      </w:r>
      <w:proofErr w:type="gram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см,сверху</w:t>
      </w:r>
      <w:proofErr w:type="gram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- 2см, снизу-2см. Шрифт -</w:t>
      </w:r>
      <w:proofErr w:type="spell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TimesNewRoman</w:t>
      </w:r>
      <w:proofErr w:type="spell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, 14 </w:t>
      </w:r>
      <w:proofErr w:type="spellStart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pt</w:t>
      </w:r>
      <w:proofErr w:type="spellEnd"/>
      <w:r w:rsidRPr="0014467E">
        <w:rPr>
          <w:rFonts w:ascii="Comic Sans MS" w:eastAsia="Times New Roman" w:hAnsi="Comic Sans MS" w:cs="Times New Roman"/>
          <w:sz w:val="28"/>
          <w:szCs w:val="28"/>
          <w:lang w:eastAsia="ru-RU"/>
        </w:rPr>
        <w:t>, интервал -1,0. </w:t>
      </w:r>
    </w:p>
    <w:p w:rsidR="00F07F62" w:rsidRPr="00F07F62" w:rsidRDefault="001B5BAB" w:rsidP="002D36BA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proofErr w:type="gramStart"/>
      <w:r w:rsidRPr="00F07F62">
        <w:rPr>
          <w:rFonts w:ascii="Comic Sans MS" w:eastAsia="Times New Roman" w:hAnsi="Comic Sans MS" w:cs="Times New Roman"/>
          <w:sz w:val="28"/>
          <w:szCs w:val="28"/>
          <w:lang w:eastAsia="ru-RU"/>
        </w:rPr>
        <w:t>Список  использованной</w:t>
      </w:r>
      <w:proofErr w:type="gramEnd"/>
      <w:r w:rsidRPr="00F07F62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литературы: - </w:t>
      </w:r>
      <w:r w:rsidRPr="00F07F62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Источников литературы не более 15.</w:t>
      </w:r>
    </w:p>
    <w:p w:rsidR="001B5BAB" w:rsidRPr="00F07F62" w:rsidRDefault="001B5BAB" w:rsidP="00F07F62">
      <w:pPr>
        <w:spacing w:before="100" w:beforeAutospacing="1" w:after="100" w:afterAutospacing="1" w:line="240" w:lineRule="auto"/>
        <w:ind w:left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07F62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Наличие всех полей </w:t>
      </w:r>
      <w:r w:rsidRPr="00F07F62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обязательно.</w:t>
      </w:r>
    </w:p>
    <w:p w:rsidR="001B5BAB" w:rsidRPr="0014467E" w:rsidRDefault="001B5BAB" w:rsidP="0014467E">
      <w:pPr>
        <w:spacing w:before="100" w:beforeAutospacing="1" w:after="100" w:afterAutospacing="1" w:line="240" w:lineRule="auto"/>
        <w:ind w:left="709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4467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Образец статьи</w:t>
      </w:r>
    </w:p>
    <w:p w:rsidR="001B5BAB" w:rsidRPr="0014467E" w:rsidRDefault="001B5BAB" w:rsidP="0014467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УДК 336.1 </w:t>
      </w:r>
    </w:p>
    <w:p w:rsidR="001B5BAB" w:rsidRPr="0014467E" w:rsidRDefault="001B5BAB" w:rsidP="0014467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Органы государственного финансового контроля: проблемы взаимодействия и пути их решения </w:t>
      </w:r>
    </w:p>
    <w:p w:rsidR="001B5BAB" w:rsidRPr="0014467E" w:rsidRDefault="001B5BAB" w:rsidP="0014467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Симонян Н.А., д.э.н., профессор</w:t>
      </w:r>
    </w:p>
    <w:p w:rsidR="001B5BAB" w:rsidRPr="0014467E" w:rsidRDefault="001B5BAB" w:rsidP="0014467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144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14467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mail</w:t>
      </w:r>
      <w:r w:rsidRPr="00144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14467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simn</w:t>
      </w:r>
      <w:proofErr w:type="spellEnd"/>
      <w:r w:rsidRPr="00144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@</w:t>
      </w:r>
      <w:r w:rsidRPr="0014467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list</w:t>
      </w:r>
      <w:r w:rsidRPr="00144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spellStart"/>
      <w:r w:rsidRPr="0014467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ru</w:t>
      </w:r>
      <w:proofErr w:type="spellEnd"/>
    </w:p>
    <w:p w:rsidR="001B5BAB" w:rsidRPr="0014467E" w:rsidRDefault="001B5BAB" w:rsidP="00144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Гасанов А.В., аспирант кафедры</w:t>
      </w:r>
    </w:p>
    <w:p w:rsidR="001B5BAB" w:rsidRPr="0014467E" w:rsidRDefault="001B5BAB" w:rsidP="00144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«Экономика бизнеса и финансы»</w:t>
      </w:r>
    </w:p>
    <w:p w:rsidR="001B5BAB" w:rsidRPr="0014467E" w:rsidRDefault="001B5BAB" w:rsidP="00144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ФГБОУ ВПО «Астраханский государственный технический университет»</w:t>
      </w:r>
    </w:p>
    <w:p w:rsidR="001B5BAB" w:rsidRPr="0014467E" w:rsidRDefault="001B5BAB" w:rsidP="00144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e-</w:t>
      </w:r>
      <w:proofErr w:type="spellStart"/>
      <w:r w:rsidRPr="00144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mail</w:t>
      </w:r>
      <w:proofErr w:type="spellEnd"/>
      <w:r w:rsidRPr="00144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asd@list.ru</w:t>
      </w:r>
    </w:p>
    <w:p w:rsidR="001B5BAB" w:rsidRPr="0014467E" w:rsidRDefault="001B5BAB" w:rsidP="0014467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Россия, Астрахань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</w:pPr>
      <w:r w:rsidRPr="001446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Аннотация</w:t>
      </w:r>
      <w:r w:rsidRPr="001446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.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</w:pPr>
      <w:r w:rsidRPr="001446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……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446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Ключевые</w:t>
      </w:r>
      <w:r w:rsidRPr="001446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gramStart"/>
      <w:r w:rsidRPr="001446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слова</w:t>
      </w:r>
      <w:r w:rsidRPr="001446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:…</w:t>
      </w:r>
      <w:proofErr w:type="gramEnd"/>
      <w:r w:rsidRPr="001446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.</w:t>
      </w:r>
    </w:p>
    <w:p w:rsidR="001B5BAB" w:rsidRPr="0014467E" w:rsidRDefault="001B5BAB" w:rsidP="0014467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446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State financial control bodies: problems of interaction and solutions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4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Annotation</w:t>
      </w:r>
      <w:proofErr w:type="spellEnd"/>
      <w:r w:rsidRPr="0014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... ...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14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Keywords</w:t>
      </w:r>
      <w:proofErr w:type="spellEnd"/>
      <w:r w:rsidRPr="0014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:…</w:t>
      </w:r>
      <w:proofErr w:type="gramEnd"/>
      <w:r w:rsidRPr="0014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статьи…………….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 использованной</w:t>
      </w:r>
      <w:proofErr w:type="gramEnd"/>
      <w:r w:rsidRPr="0014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литературы:</w:t>
      </w:r>
    </w:p>
    <w:p w:rsidR="001B5BAB" w:rsidRPr="0014467E" w:rsidRDefault="001B5BAB" w:rsidP="00144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следует оформлять по ГОСТ 7.0.5.-2008.</w:t>
      </w:r>
    </w:p>
    <w:p w:rsidR="004D3B20" w:rsidRPr="0014467E" w:rsidRDefault="001B5BAB" w:rsidP="00F07F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+79286777266</w:t>
      </w:r>
    </w:p>
    <w:sectPr w:rsidR="004D3B20" w:rsidRPr="0014467E" w:rsidSect="00A55E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38B7"/>
    <w:multiLevelType w:val="multilevel"/>
    <w:tmpl w:val="F46C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75D73"/>
    <w:multiLevelType w:val="multilevel"/>
    <w:tmpl w:val="04C8B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BC"/>
    <w:rsid w:val="0014467E"/>
    <w:rsid w:val="001B5BAB"/>
    <w:rsid w:val="00212BBC"/>
    <w:rsid w:val="003740ED"/>
    <w:rsid w:val="00407860"/>
    <w:rsid w:val="004D3B20"/>
    <w:rsid w:val="005439DF"/>
    <w:rsid w:val="007E1FAB"/>
    <w:rsid w:val="00902794"/>
    <w:rsid w:val="00A55EBE"/>
    <w:rsid w:val="00B86D8F"/>
    <w:rsid w:val="00BB18E1"/>
    <w:rsid w:val="00E76E76"/>
    <w:rsid w:val="00F063AB"/>
    <w:rsid w:val="00F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B3E5"/>
  <w15:chartTrackingRefBased/>
  <w15:docId w15:val="{E61E77AE-6B24-4E35-92B8-BE40FD78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atri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atrix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rads-doi.org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Abiet</dc:creator>
  <cp:keywords/>
  <dc:description/>
  <cp:lastModifiedBy>Abiet</cp:lastModifiedBy>
  <cp:revision>4</cp:revision>
  <dcterms:created xsi:type="dcterms:W3CDTF">2020-10-08T12:04:00Z</dcterms:created>
  <dcterms:modified xsi:type="dcterms:W3CDTF">2020-10-20T12:01:00Z</dcterms:modified>
</cp:coreProperties>
</file>